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78" w:rsidRDefault="00653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mm/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yyyy</w:t>
      </w:r>
      <w:proofErr w:type="spellEnd"/>
      <w:proofErr w:type="gramEnd"/>
    </w:p>
    <w:p w:rsidR="00252378" w:rsidRDefault="00252378">
      <w:pPr>
        <w:rPr>
          <w:rFonts w:ascii="Arial" w:hAnsi="Arial" w:cs="Arial"/>
          <w:sz w:val="22"/>
          <w:szCs w:val="22"/>
        </w:rPr>
      </w:pPr>
    </w:p>
    <w:p w:rsidR="0032196A" w:rsidRPr="00BC0E11" w:rsidRDefault="0032196A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Dear Administrator:</w:t>
      </w:r>
    </w:p>
    <w:p w:rsidR="0032196A" w:rsidRPr="00BC0E11" w:rsidRDefault="0032196A">
      <w:pPr>
        <w:rPr>
          <w:rFonts w:ascii="Arial" w:hAnsi="Arial" w:cs="Arial"/>
          <w:sz w:val="22"/>
          <w:szCs w:val="22"/>
        </w:rPr>
      </w:pPr>
    </w:p>
    <w:p w:rsidR="0065517B" w:rsidRPr="00BC0E11" w:rsidRDefault="0032196A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 xml:space="preserve">The Health Commerce System (HCS) is the primary mechanism that the New York State Department of Health (NYSDOH) uses to communicate with health care </w:t>
      </w:r>
      <w:r w:rsidR="00C4536B">
        <w:rPr>
          <w:rFonts w:ascii="Arial" w:hAnsi="Arial" w:cs="Arial"/>
          <w:sz w:val="22"/>
          <w:szCs w:val="22"/>
        </w:rPr>
        <w:t>providers</w:t>
      </w:r>
      <w:r w:rsidRPr="00BC0E11">
        <w:rPr>
          <w:rFonts w:ascii="Arial" w:hAnsi="Arial" w:cs="Arial"/>
          <w:sz w:val="22"/>
          <w:szCs w:val="22"/>
        </w:rPr>
        <w:t xml:space="preserve"> in New York State. The HCS is used for a multitude of purposes, including targeting communications to providers during emergencies, providing access to applications such as the Criminal History Record Check</w:t>
      </w:r>
      <w:r w:rsidR="00252378">
        <w:rPr>
          <w:rFonts w:ascii="Arial" w:hAnsi="Arial" w:cs="Arial"/>
          <w:sz w:val="22"/>
          <w:szCs w:val="22"/>
        </w:rPr>
        <w:t xml:space="preserve">, </w:t>
      </w:r>
      <w:r w:rsidRPr="00BC0E11">
        <w:rPr>
          <w:rFonts w:ascii="Arial" w:hAnsi="Arial" w:cs="Arial"/>
          <w:sz w:val="22"/>
          <w:szCs w:val="22"/>
        </w:rPr>
        <w:t xml:space="preserve">the </w:t>
      </w:r>
      <w:r w:rsidR="00252378">
        <w:rPr>
          <w:rFonts w:ascii="Arial" w:hAnsi="Arial" w:cs="Arial"/>
          <w:sz w:val="22"/>
          <w:szCs w:val="22"/>
        </w:rPr>
        <w:t>Home</w:t>
      </w:r>
      <w:r w:rsidRPr="00BC0E11">
        <w:rPr>
          <w:rFonts w:ascii="Arial" w:hAnsi="Arial" w:cs="Arial"/>
          <w:sz w:val="22"/>
          <w:szCs w:val="22"/>
        </w:rPr>
        <w:t xml:space="preserve"> Care Worker Registry</w:t>
      </w:r>
      <w:r w:rsidR="00252378">
        <w:rPr>
          <w:rFonts w:ascii="Arial" w:hAnsi="Arial" w:cs="Arial"/>
          <w:sz w:val="22"/>
          <w:szCs w:val="22"/>
        </w:rPr>
        <w:t xml:space="preserve"> and the Electronic Plan of Correction</w:t>
      </w:r>
      <w:r w:rsidRPr="00BC0E11">
        <w:rPr>
          <w:rFonts w:ascii="Arial" w:hAnsi="Arial" w:cs="Arial"/>
          <w:sz w:val="22"/>
          <w:szCs w:val="22"/>
        </w:rPr>
        <w:t xml:space="preserve">, collecting cost and statistical information from providers, </w:t>
      </w:r>
      <w:r w:rsidR="00322B75" w:rsidRPr="00322B75">
        <w:rPr>
          <w:rFonts w:ascii="Arial" w:hAnsi="Arial" w:cs="Arial"/>
          <w:sz w:val="22"/>
          <w:szCs w:val="22"/>
        </w:rPr>
        <w:t xml:space="preserve">issuing guidance and </w:t>
      </w:r>
      <w:r w:rsidRPr="00BC0E11">
        <w:rPr>
          <w:rFonts w:ascii="Arial" w:hAnsi="Arial" w:cs="Arial"/>
          <w:sz w:val="22"/>
          <w:szCs w:val="22"/>
        </w:rPr>
        <w:t>communications such as Dear Administrator Letters (DALs) and many more applications and functions.</w:t>
      </w:r>
    </w:p>
    <w:p w:rsidR="0032196A" w:rsidRPr="00BC0E11" w:rsidRDefault="0032196A">
      <w:pPr>
        <w:rPr>
          <w:rFonts w:ascii="Arial" w:hAnsi="Arial" w:cs="Arial"/>
          <w:sz w:val="22"/>
          <w:szCs w:val="22"/>
        </w:rPr>
      </w:pPr>
    </w:p>
    <w:p w:rsidR="0032196A" w:rsidRPr="00BC0E11" w:rsidRDefault="0032196A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 xml:space="preserve">Because of the importance of the HCS in communications between the NYSDOH and the health care industry, the Division of Home and Community Based Services (DHCBS) </w:t>
      </w:r>
      <w:r w:rsidR="00252378">
        <w:rPr>
          <w:rFonts w:ascii="Arial" w:hAnsi="Arial" w:cs="Arial"/>
          <w:sz w:val="22"/>
          <w:szCs w:val="22"/>
        </w:rPr>
        <w:t xml:space="preserve">is </w:t>
      </w:r>
      <w:r w:rsidR="00D56EDF" w:rsidRPr="00BC0E11">
        <w:rPr>
          <w:rFonts w:ascii="Arial" w:hAnsi="Arial" w:cs="Arial"/>
          <w:sz w:val="22"/>
          <w:szCs w:val="22"/>
        </w:rPr>
        <w:t>requir</w:t>
      </w:r>
      <w:r w:rsidR="00252378">
        <w:rPr>
          <w:rFonts w:ascii="Arial" w:hAnsi="Arial" w:cs="Arial"/>
          <w:sz w:val="22"/>
          <w:szCs w:val="22"/>
        </w:rPr>
        <w:t>ing</w:t>
      </w:r>
      <w:r w:rsidR="00BC0E11">
        <w:rPr>
          <w:rFonts w:ascii="Arial" w:hAnsi="Arial" w:cs="Arial"/>
          <w:sz w:val="22"/>
          <w:szCs w:val="22"/>
        </w:rPr>
        <w:t xml:space="preserve"> </w:t>
      </w:r>
      <w:r w:rsidRPr="00BC0E11">
        <w:rPr>
          <w:rFonts w:ascii="Arial" w:hAnsi="Arial" w:cs="Arial"/>
          <w:sz w:val="22"/>
          <w:szCs w:val="22"/>
        </w:rPr>
        <w:t xml:space="preserve">that </w:t>
      </w:r>
      <w:r w:rsidR="00B01616">
        <w:rPr>
          <w:rFonts w:ascii="Arial" w:hAnsi="Arial" w:cs="Arial"/>
          <w:sz w:val="22"/>
          <w:szCs w:val="22"/>
        </w:rPr>
        <w:t xml:space="preserve">all </w:t>
      </w:r>
      <w:r w:rsidR="00C4536B">
        <w:rPr>
          <w:rFonts w:ascii="Arial" w:hAnsi="Arial" w:cs="Arial"/>
          <w:sz w:val="22"/>
          <w:szCs w:val="22"/>
        </w:rPr>
        <w:t xml:space="preserve">Certified Home Health Agencies (CHHAs), </w:t>
      </w:r>
      <w:r w:rsidR="006653A9">
        <w:rPr>
          <w:rFonts w:ascii="Arial" w:hAnsi="Arial" w:cs="Arial"/>
          <w:sz w:val="22"/>
          <w:szCs w:val="22"/>
        </w:rPr>
        <w:t xml:space="preserve">Long Term Home Health Care Programs, </w:t>
      </w:r>
      <w:r w:rsidR="00C4536B">
        <w:rPr>
          <w:rFonts w:ascii="Arial" w:hAnsi="Arial" w:cs="Arial"/>
          <w:sz w:val="22"/>
          <w:szCs w:val="22"/>
        </w:rPr>
        <w:t>Licensed Home Care Services Agencies</w:t>
      </w:r>
      <w:r w:rsidRPr="00BC0E11">
        <w:rPr>
          <w:rFonts w:ascii="Arial" w:hAnsi="Arial" w:cs="Arial"/>
          <w:sz w:val="22"/>
          <w:szCs w:val="22"/>
        </w:rPr>
        <w:t xml:space="preserve"> </w:t>
      </w:r>
      <w:r w:rsidR="00C4536B">
        <w:rPr>
          <w:rFonts w:ascii="Arial" w:hAnsi="Arial" w:cs="Arial"/>
          <w:sz w:val="22"/>
          <w:szCs w:val="22"/>
        </w:rPr>
        <w:t xml:space="preserve">(LHCSAs) </w:t>
      </w:r>
      <w:r w:rsidRPr="00BC0E11">
        <w:rPr>
          <w:rFonts w:ascii="Arial" w:hAnsi="Arial" w:cs="Arial"/>
          <w:sz w:val="22"/>
          <w:szCs w:val="22"/>
        </w:rPr>
        <w:t>and hospice</w:t>
      </w:r>
      <w:r w:rsidR="00C4536B">
        <w:rPr>
          <w:rFonts w:ascii="Arial" w:hAnsi="Arial" w:cs="Arial"/>
          <w:sz w:val="22"/>
          <w:szCs w:val="22"/>
        </w:rPr>
        <w:t>s</w:t>
      </w:r>
      <w:r w:rsidRPr="00BC0E11">
        <w:rPr>
          <w:rFonts w:ascii="Arial" w:hAnsi="Arial" w:cs="Arial"/>
          <w:sz w:val="22"/>
          <w:szCs w:val="22"/>
        </w:rPr>
        <w:t xml:space="preserve"> in New York State </w:t>
      </w:r>
      <w:r w:rsidR="0061518D">
        <w:rPr>
          <w:rFonts w:ascii="Arial" w:hAnsi="Arial" w:cs="Arial"/>
          <w:sz w:val="22"/>
          <w:szCs w:val="22"/>
        </w:rPr>
        <w:t xml:space="preserve">meet the following standards. These must be met for </w:t>
      </w:r>
      <w:r w:rsidR="0061518D" w:rsidRPr="0061518D">
        <w:rPr>
          <w:rFonts w:ascii="Arial" w:hAnsi="Arial" w:cs="Arial"/>
          <w:b/>
          <w:sz w:val="22"/>
          <w:szCs w:val="22"/>
        </w:rPr>
        <w:t>each</w:t>
      </w:r>
      <w:r w:rsidR="0061518D">
        <w:rPr>
          <w:rFonts w:ascii="Arial" w:hAnsi="Arial" w:cs="Arial"/>
          <w:sz w:val="22"/>
          <w:szCs w:val="22"/>
        </w:rPr>
        <w:t xml:space="preserve"> certified or licensed agency – i.e. these requirements must be met for each licensed site for a LHCSA.</w:t>
      </w:r>
    </w:p>
    <w:p w:rsidR="00F13C3D" w:rsidRPr="00BC0E11" w:rsidRDefault="00F13C3D">
      <w:pPr>
        <w:rPr>
          <w:rFonts w:ascii="Arial" w:hAnsi="Arial" w:cs="Arial"/>
          <w:sz w:val="22"/>
          <w:szCs w:val="22"/>
        </w:rPr>
      </w:pPr>
    </w:p>
    <w:p w:rsidR="00F13C3D" w:rsidRPr="00BC0E11" w:rsidRDefault="00F13C3D" w:rsidP="00F13C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Check the HCS frequently for news announcements and alerts. The recommendation is that providers check the HCS at least once per day and more frequently during an emergency</w:t>
      </w:r>
      <w:r w:rsidR="00C4536B">
        <w:rPr>
          <w:rFonts w:ascii="Arial" w:hAnsi="Arial" w:cs="Arial"/>
          <w:sz w:val="22"/>
          <w:szCs w:val="22"/>
        </w:rPr>
        <w:t xml:space="preserve"> to check for news announcements, alerts and other NYSDOH communications.</w:t>
      </w:r>
    </w:p>
    <w:p w:rsidR="00F13C3D" w:rsidRPr="00BC0E11" w:rsidRDefault="00F13C3D" w:rsidP="00F13C3D">
      <w:pPr>
        <w:pStyle w:val="ListParagraph"/>
        <w:rPr>
          <w:rFonts w:ascii="Arial" w:hAnsi="Arial" w:cs="Arial"/>
          <w:sz w:val="22"/>
          <w:szCs w:val="22"/>
        </w:rPr>
      </w:pPr>
    </w:p>
    <w:p w:rsidR="00F13C3D" w:rsidRPr="00BC0E11" w:rsidRDefault="00F13C3D" w:rsidP="00F13C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Have current information entered for:</w:t>
      </w:r>
    </w:p>
    <w:p w:rsidR="00F13C3D" w:rsidRPr="00BC0E11" w:rsidRDefault="00F13C3D" w:rsidP="00F13C3D">
      <w:pPr>
        <w:pStyle w:val="List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24 by 7 Facility Contact</w:t>
      </w:r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Office of the Administrator</w:t>
      </w:r>
      <w:r w:rsidRPr="00BC0E11">
        <w:rPr>
          <w:rFonts w:ascii="Arial" w:hAnsi="Arial" w:cs="Arial"/>
          <w:sz w:val="22"/>
          <w:szCs w:val="22"/>
        </w:rPr>
        <w:tab/>
      </w:r>
    </w:p>
    <w:p w:rsidR="00F13C3D" w:rsidRPr="00BC0E11" w:rsidRDefault="00F13C3D" w:rsidP="00F13C3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F13C3D" w:rsidRPr="00BC0E11" w:rsidRDefault="00BC0E11" w:rsidP="00F13C3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or more staff with </w:t>
      </w:r>
      <w:r w:rsidR="00F13C3D" w:rsidRPr="00BC0E11">
        <w:rPr>
          <w:rFonts w:ascii="Arial" w:hAnsi="Arial" w:cs="Arial"/>
          <w:sz w:val="22"/>
          <w:szCs w:val="22"/>
        </w:rPr>
        <w:t xml:space="preserve">current, active HCS accounts </w:t>
      </w:r>
      <w:r>
        <w:rPr>
          <w:rFonts w:ascii="Arial" w:hAnsi="Arial" w:cs="Arial"/>
          <w:sz w:val="22"/>
          <w:szCs w:val="22"/>
        </w:rPr>
        <w:t xml:space="preserve">must be </w:t>
      </w:r>
      <w:r w:rsidR="00F13C3D" w:rsidRPr="00BC0E11">
        <w:rPr>
          <w:rFonts w:ascii="Arial" w:hAnsi="Arial" w:cs="Arial"/>
          <w:sz w:val="22"/>
          <w:szCs w:val="22"/>
        </w:rPr>
        <w:t xml:space="preserve">assigned </w:t>
      </w:r>
      <w:r w:rsidR="00493543">
        <w:rPr>
          <w:rFonts w:ascii="Arial" w:hAnsi="Arial" w:cs="Arial"/>
          <w:sz w:val="22"/>
          <w:szCs w:val="22"/>
        </w:rPr>
        <w:t xml:space="preserve">to each of </w:t>
      </w:r>
      <w:r w:rsidR="00F13C3D" w:rsidRPr="00BC0E11">
        <w:rPr>
          <w:rFonts w:ascii="Arial" w:hAnsi="Arial" w:cs="Arial"/>
          <w:sz w:val="22"/>
          <w:szCs w:val="22"/>
        </w:rPr>
        <w:t>the following roles:</w:t>
      </w:r>
    </w:p>
    <w:p w:rsidR="00F13C3D" w:rsidRPr="00BC0E11" w:rsidRDefault="00F13C3D" w:rsidP="00F13C3D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ab/>
      </w:r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Administrator</w:t>
      </w:r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Director, Home Care Patient</w:t>
      </w:r>
      <w:r w:rsidR="00707D28" w:rsidRPr="00BC0E11">
        <w:rPr>
          <w:rFonts w:ascii="Arial" w:hAnsi="Arial" w:cs="Arial"/>
          <w:sz w:val="22"/>
          <w:szCs w:val="22"/>
        </w:rPr>
        <w:t xml:space="preserve"> Services or </w:t>
      </w:r>
      <w:r w:rsidR="00D736EC" w:rsidRPr="00BC0E11">
        <w:rPr>
          <w:rFonts w:ascii="Arial" w:hAnsi="Arial" w:cs="Arial"/>
          <w:sz w:val="22"/>
          <w:szCs w:val="22"/>
        </w:rPr>
        <w:t>Patient</w:t>
      </w:r>
      <w:r w:rsidRPr="00BC0E11">
        <w:rPr>
          <w:rFonts w:ascii="Arial" w:hAnsi="Arial" w:cs="Arial"/>
          <w:sz w:val="22"/>
          <w:szCs w:val="22"/>
        </w:rPr>
        <w:t xml:space="preserve"> Services</w:t>
      </w:r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Emergency Response Coordinator</w:t>
      </w:r>
    </w:p>
    <w:p w:rsidR="00F13C3D" w:rsidRPr="00BC0E11" w:rsidRDefault="00F13C3D" w:rsidP="00F13C3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HPN Coordinator</w:t>
      </w:r>
    </w:p>
    <w:p w:rsidR="00820606" w:rsidRPr="00BC0E11" w:rsidRDefault="00820606" w:rsidP="00820606">
      <w:pPr>
        <w:rPr>
          <w:rFonts w:ascii="Arial" w:hAnsi="Arial" w:cs="Arial"/>
          <w:sz w:val="22"/>
          <w:szCs w:val="22"/>
        </w:rPr>
      </w:pPr>
    </w:p>
    <w:p w:rsidR="00C4536B" w:rsidRDefault="00C622D3" w:rsidP="0097104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536B">
        <w:rPr>
          <w:rFonts w:ascii="Arial" w:hAnsi="Arial" w:cs="Arial"/>
          <w:sz w:val="22"/>
          <w:szCs w:val="22"/>
        </w:rPr>
        <w:lastRenderedPageBreak/>
        <w:t xml:space="preserve">For those agencies that </w:t>
      </w:r>
      <w:r w:rsidR="00252378">
        <w:rPr>
          <w:rFonts w:ascii="Arial" w:hAnsi="Arial" w:cs="Arial"/>
          <w:sz w:val="22"/>
          <w:szCs w:val="22"/>
        </w:rPr>
        <w:t>employ</w:t>
      </w:r>
      <w:r w:rsidR="00707D28" w:rsidRPr="00C4536B">
        <w:rPr>
          <w:rFonts w:ascii="Arial" w:hAnsi="Arial" w:cs="Arial"/>
          <w:sz w:val="22"/>
          <w:szCs w:val="22"/>
        </w:rPr>
        <w:t xml:space="preserve"> Home Health Aides</w:t>
      </w:r>
      <w:r w:rsidR="00493543">
        <w:rPr>
          <w:rFonts w:ascii="Arial" w:hAnsi="Arial" w:cs="Arial"/>
          <w:sz w:val="22"/>
          <w:szCs w:val="22"/>
        </w:rPr>
        <w:t xml:space="preserve"> or Personal Care Aides</w:t>
      </w:r>
      <w:r w:rsidR="00707D28" w:rsidRPr="00C4536B">
        <w:rPr>
          <w:rFonts w:ascii="Arial" w:hAnsi="Arial" w:cs="Arial"/>
          <w:sz w:val="22"/>
          <w:szCs w:val="22"/>
        </w:rPr>
        <w:t xml:space="preserve">, </w:t>
      </w:r>
      <w:r w:rsidR="00BC0E11" w:rsidRPr="00C4536B">
        <w:rPr>
          <w:rFonts w:ascii="Arial" w:hAnsi="Arial" w:cs="Arial"/>
          <w:sz w:val="22"/>
          <w:szCs w:val="22"/>
        </w:rPr>
        <w:t xml:space="preserve">one or more people </w:t>
      </w:r>
      <w:r w:rsidR="00D56EDF" w:rsidRPr="00C4536B">
        <w:rPr>
          <w:rFonts w:ascii="Arial" w:hAnsi="Arial" w:cs="Arial"/>
          <w:sz w:val="22"/>
          <w:szCs w:val="22"/>
        </w:rPr>
        <w:t>with a current, active HCS account</w:t>
      </w:r>
      <w:r w:rsidR="00BC0E11" w:rsidRPr="00C4536B">
        <w:rPr>
          <w:rFonts w:ascii="Arial" w:hAnsi="Arial" w:cs="Arial"/>
          <w:sz w:val="22"/>
          <w:szCs w:val="22"/>
        </w:rPr>
        <w:t>s must be</w:t>
      </w:r>
      <w:r w:rsidR="00D56EDF" w:rsidRPr="00C4536B">
        <w:rPr>
          <w:rFonts w:ascii="Arial" w:hAnsi="Arial" w:cs="Arial"/>
          <w:sz w:val="22"/>
          <w:szCs w:val="22"/>
        </w:rPr>
        <w:t xml:space="preserve"> assigned </w:t>
      </w:r>
      <w:r w:rsidR="00C4536B" w:rsidRPr="00C4536B">
        <w:rPr>
          <w:rFonts w:ascii="Arial" w:hAnsi="Arial" w:cs="Arial"/>
          <w:sz w:val="22"/>
          <w:szCs w:val="22"/>
        </w:rPr>
        <w:t xml:space="preserve">to </w:t>
      </w:r>
      <w:r w:rsidR="00493543">
        <w:rPr>
          <w:rFonts w:ascii="Arial" w:hAnsi="Arial" w:cs="Arial"/>
          <w:sz w:val="22"/>
          <w:szCs w:val="22"/>
        </w:rPr>
        <w:t xml:space="preserve">each of </w:t>
      </w:r>
      <w:r w:rsidR="00C4536B" w:rsidRPr="00C4536B">
        <w:rPr>
          <w:rFonts w:ascii="Arial" w:hAnsi="Arial" w:cs="Arial"/>
          <w:sz w:val="22"/>
          <w:szCs w:val="22"/>
        </w:rPr>
        <w:t>the following roles:</w:t>
      </w:r>
    </w:p>
    <w:p w:rsidR="00C4536B" w:rsidRDefault="00C4536B" w:rsidP="00C4536B">
      <w:pPr>
        <w:pStyle w:val="ListParagraph"/>
        <w:rPr>
          <w:rFonts w:ascii="Arial" w:hAnsi="Arial" w:cs="Arial"/>
          <w:sz w:val="22"/>
          <w:szCs w:val="22"/>
        </w:rPr>
      </w:pPr>
    </w:p>
    <w:p w:rsidR="00707D28" w:rsidRDefault="00707D28" w:rsidP="00C4536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4536B">
        <w:rPr>
          <w:rFonts w:ascii="Arial" w:hAnsi="Arial" w:cs="Arial"/>
          <w:sz w:val="22"/>
          <w:szCs w:val="22"/>
        </w:rPr>
        <w:t>Criminal History Record Check A</w:t>
      </w:r>
      <w:r w:rsidR="00D56EDF" w:rsidRPr="00C4536B">
        <w:rPr>
          <w:rFonts w:ascii="Arial" w:hAnsi="Arial" w:cs="Arial"/>
          <w:sz w:val="22"/>
          <w:szCs w:val="22"/>
        </w:rPr>
        <w:t>uthorized Person (CHRC AP).</w:t>
      </w:r>
      <w:r w:rsidRPr="00C4536B">
        <w:rPr>
          <w:rFonts w:ascii="Arial" w:hAnsi="Arial" w:cs="Arial"/>
          <w:sz w:val="22"/>
          <w:szCs w:val="22"/>
        </w:rPr>
        <w:t xml:space="preserve"> </w:t>
      </w:r>
    </w:p>
    <w:p w:rsidR="00C4536B" w:rsidRPr="00BC0E11" w:rsidRDefault="00C4536B" w:rsidP="00C4536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Registry Agency Updater</w:t>
      </w:r>
    </w:p>
    <w:p w:rsidR="00C4536B" w:rsidRPr="00BC0E11" w:rsidRDefault="00C4536B" w:rsidP="00C4536B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Registry Agency Viewer</w:t>
      </w:r>
    </w:p>
    <w:p w:rsidR="00D56EDF" w:rsidRPr="00C4536B" w:rsidRDefault="00D56EDF" w:rsidP="00C4536B">
      <w:pPr>
        <w:rPr>
          <w:rFonts w:ascii="Arial" w:hAnsi="Arial" w:cs="Arial"/>
          <w:sz w:val="22"/>
          <w:szCs w:val="22"/>
        </w:rPr>
      </w:pPr>
    </w:p>
    <w:p w:rsidR="00707D28" w:rsidRPr="00BC0E11" w:rsidRDefault="00C622D3" w:rsidP="00707D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those agencies that operate a</w:t>
      </w:r>
      <w:r w:rsidR="00707D28" w:rsidRPr="00BC0E11">
        <w:rPr>
          <w:rFonts w:ascii="Arial" w:hAnsi="Arial" w:cs="Arial"/>
          <w:sz w:val="22"/>
          <w:szCs w:val="22"/>
        </w:rPr>
        <w:t xml:space="preserve"> Home Health Aide Training Program (HHATP), </w:t>
      </w:r>
      <w:r w:rsidR="00BC0E11">
        <w:rPr>
          <w:rFonts w:ascii="Arial" w:hAnsi="Arial" w:cs="Arial"/>
          <w:sz w:val="22"/>
          <w:szCs w:val="22"/>
        </w:rPr>
        <w:t xml:space="preserve">one or more people with </w:t>
      </w:r>
      <w:r w:rsidR="00707D28" w:rsidRPr="00BC0E11">
        <w:rPr>
          <w:rFonts w:ascii="Arial" w:hAnsi="Arial" w:cs="Arial"/>
          <w:sz w:val="22"/>
          <w:szCs w:val="22"/>
        </w:rPr>
        <w:t>current, active HCS account</w:t>
      </w:r>
      <w:r w:rsidR="00BC0E11">
        <w:rPr>
          <w:rFonts w:ascii="Arial" w:hAnsi="Arial" w:cs="Arial"/>
          <w:sz w:val="22"/>
          <w:szCs w:val="22"/>
        </w:rPr>
        <w:t>s</w:t>
      </w:r>
      <w:r w:rsidR="00707D28" w:rsidRPr="00BC0E11">
        <w:rPr>
          <w:rFonts w:ascii="Arial" w:hAnsi="Arial" w:cs="Arial"/>
          <w:sz w:val="22"/>
          <w:szCs w:val="22"/>
        </w:rPr>
        <w:t xml:space="preserve"> </w:t>
      </w:r>
      <w:r w:rsidR="00BC0E11">
        <w:rPr>
          <w:rFonts w:ascii="Arial" w:hAnsi="Arial" w:cs="Arial"/>
          <w:sz w:val="22"/>
          <w:szCs w:val="22"/>
        </w:rPr>
        <w:t xml:space="preserve">must be </w:t>
      </w:r>
      <w:r w:rsidR="00707D28" w:rsidRPr="00BC0E11">
        <w:rPr>
          <w:rFonts w:ascii="Arial" w:hAnsi="Arial" w:cs="Arial"/>
          <w:sz w:val="22"/>
          <w:szCs w:val="22"/>
        </w:rPr>
        <w:t xml:space="preserve">assigned to each of the Home Care Registry </w:t>
      </w:r>
      <w:r w:rsidR="00D56EDF" w:rsidRPr="00BC0E11">
        <w:rPr>
          <w:rFonts w:ascii="Arial" w:hAnsi="Arial" w:cs="Arial"/>
          <w:sz w:val="22"/>
          <w:szCs w:val="22"/>
        </w:rPr>
        <w:t>roles:</w:t>
      </w:r>
    </w:p>
    <w:p w:rsidR="00D56EDF" w:rsidRPr="00BC0E11" w:rsidRDefault="00D56EDF" w:rsidP="00D56EDF">
      <w:pPr>
        <w:pStyle w:val="ListParagraph"/>
        <w:rPr>
          <w:rFonts w:ascii="Arial" w:hAnsi="Arial" w:cs="Arial"/>
          <w:sz w:val="22"/>
          <w:szCs w:val="22"/>
        </w:rPr>
      </w:pP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Registry Agency Updater</w:t>
      </w: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Registry Agency Viewer</w:t>
      </w: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Registry Certification Form Printer</w:t>
      </w: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Training Program Certificate Printer</w:t>
      </w: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Training Program Updater</w:t>
      </w:r>
    </w:p>
    <w:p w:rsidR="00D56EDF" w:rsidRPr="00BC0E11" w:rsidRDefault="00D56EDF" w:rsidP="00D56ED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Home Care Training Program Viewer</w:t>
      </w:r>
    </w:p>
    <w:p w:rsidR="00707D28" w:rsidRPr="00BC0E11" w:rsidRDefault="00707D28" w:rsidP="00787D5E">
      <w:pPr>
        <w:rPr>
          <w:rFonts w:ascii="Arial" w:hAnsi="Arial" w:cs="Arial"/>
          <w:sz w:val="22"/>
          <w:szCs w:val="22"/>
        </w:rPr>
      </w:pPr>
    </w:p>
    <w:p w:rsidR="00BC0E11" w:rsidRPr="00BC0E11" w:rsidRDefault="00BC0E11" w:rsidP="00BC0E11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 xml:space="preserve">The DHCBS will </w:t>
      </w:r>
      <w:r w:rsidR="00107793">
        <w:rPr>
          <w:rFonts w:ascii="Arial" w:hAnsi="Arial" w:cs="Arial"/>
          <w:sz w:val="22"/>
          <w:szCs w:val="22"/>
        </w:rPr>
        <w:t xml:space="preserve">continually </w:t>
      </w:r>
      <w:r w:rsidRPr="00BC0E11">
        <w:rPr>
          <w:rFonts w:ascii="Arial" w:hAnsi="Arial" w:cs="Arial"/>
          <w:sz w:val="22"/>
          <w:szCs w:val="22"/>
        </w:rPr>
        <w:t>monitor</w:t>
      </w:r>
      <w:r w:rsidR="00107793">
        <w:rPr>
          <w:rFonts w:ascii="Arial" w:hAnsi="Arial" w:cs="Arial"/>
          <w:sz w:val="22"/>
          <w:szCs w:val="22"/>
        </w:rPr>
        <w:t xml:space="preserve"> </w:t>
      </w:r>
      <w:r w:rsidRPr="00BC0E11">
        <w:rPr>
          <w:rFonts w:ascii="Arial" w:hAnsi="Arial" w:cs="Arial"/>
          <w:sz w:val="22"/>
          <w:szCs w:val="22"/>
        </w:rPr>
        <w:t>these role assignments</w:t>
      </w:r>
      <w:r w:rsidR="00252378">
        <w:rPr>
          <w:rFonts w:ascii="Arial" w:hAnsi="Arial" w:cs="Arial"/>
          <w:sz w:val="22"/>
          <w:szCs w:val="22"/>
        </w:rPr>
        <w:t>. A</w:t>
      </w:r>
      <w:r w:rsidR="00C4536B">
        <w:rPr>
          <w:rFonts w:ascii="Arial" w:hAnsi="Arial" w:cs="Arial"/>
          <w:sz w:val="22"/>
          <w:szCs w:val="22"/>
        </w:rPr>
        <w:t xml:space="preserve"> Statement of Deficiencies </w:t>
      </w:r>
      <w:r w:rsidRPr="00BC0E11">
        <w:rPr>
          <w:rFonts w:ascii="Arial" w:hAnsi="Arial" w:cs="Arial"/>
          <w:sz w:val="22"/>
          <w:szCs w:val="22"/>
        </w:rPr>
        <w:t xml:space="preserve">may be issued to agencies </w:t>
      </w:r>
      <w:r>
        <w:rPr>
          <w:rFonts w:ascii="Arial" w:hAnsi="Arial" w:cs="Arial"/>
          <w:sz w:val="22"/>
          <w:szCs w:val="22"/>
        </w:rPr>
        <w:t>which do not meet all of the requirements set out in this letter.</w:t>
      </w:r>
    </w:p>
    <w:p w:rsidR="00BC0E11" w:rsidRPr="00BC0E11" w:rsidRDefault="00BC0E11" w:rsidP="00BC0E11">
      <w:pPr>
        <w:rPr>
          <w:rFonts w:ascii="Arial" w:hAnsi="Arial" w:cs="Arial"/>
          <w:sz w:val="22"/>
          <w:szCs w:val="22"/>
        </w:rPr>
      </w:pPr>
    </w:p>
    <w:p w:rsidR="00BC0E11" w:rsidRPr="00BC0E11" w:rsidRDefault="00BC0E11" w:rsidP="00BC0E11">
      <w:pPr>
        <w:rPr>
          <w:rFonts w:ascii="Arial" w:hAnsi="Arial" w:cs="Arial"/>
          <w:sz w:val="22"/>
          <w:szCs w:val="22"/>
        </w:rPr>
      </w:pPr>
      <w:r w:rsidRPr="00BC0E11">
        <w:rPr>
          <w:rFonts w:ascii="Arial" w:hAnsi="Arial" w:cs="Arial"/>
          <w:sz w:val="22"/>
          <w:szCs w:val="22"/>
        </w:rPr>
        <w:t>If you have any questions</w:t>
      </w:r>
      <w:r w:rsidR="00252378">
        <w:rPr>
          <w:rFonts w:ascii="Arial" w:hAnsi="Arial" w:cs="Arial"/>
          <w:sz w:val="22"/>
          <w:szCs w:val="22"/>
        </w:rPr>
        <w:t xml:space="preserve"> about these requirements or need assistance with assigning HCS roles</w:t>
      </w:r>
      <w:r w:rsidRPr="00BC0E11">
        <w:rPr>
          <w:rFonts w:ascii="Arial" w:hAnsi="Arial" w:cs="Arial"/>
          <w:sz w:val="22"/>
          <w:szCs w:val="22"/>
        </w:rPr>
        <w:t xml:space="preserve">, please </w:t>
      </w:r>
      <w:r w:rsidR="00252378">
        <w:rPr>
          <w:rFonts w:ascii="Arial" w:hAnsi="Arial" w:cs="Arial"/>
          <w:sz w:val="22"/>
          <w:szCs w:val="22"/>
        </w:rPr>
        <w:t>call (518) 408-1638 or send an email to homecare@health.ny.gov.</w:t>
      </w:r>
    </w:p>
    <w:p w:rsidR="00707D28" w:rsidRDefault="00707D28" w:rsidP="00707D28">
      <w:pPr>
        <w:rPr>
          <w:rFonts w:ascii="Arial" w:hAnsi="Arial" w:cs="Arial"/>
          <w:sz w:val="22"/>
          <w:szCs w:val="22"/>
        </w:rPr>
      </w:pPr>
    </w:p>
    <w:p w:rsidR="00252378" w:rsidRDefault="00252378" w:rsidP="00707D28">
      <w:pPr>
        <w:rPr>
          <w:rFonts w:ascii="Arial" w:hAnsi="Arial" w:cs="Arial"/>
          <w:sz w:val="22"/>
          <w:szCs w:val="22"/>
        </w:rPr>
      </w:pPr>
    </w:p>
    <w:p w:rsidR="00B65B0C" w:rsidRDefault="00B65B0C" w:rsidP="00707D28">
      <w:pPr>
        <w:rPr>
          <w:rFonts w:ascii="Arial" w:hAnsi="Arial" w:cs="Arial"/>
          <w:sz w:val="22"/>
          <w:szCs w:val="22"/>
        </w:rPr>
      </w:pPr>
    </w:p>
    <w:p w:rsidR="00252378" w:rsidRDefault="00252378" w:rsidP="00707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19A3">
        <w:rPr>
          <w:rFonts w:ascii="Arial" w:hAnsi="Arial" w:cs="Arial"/>
          <w:sz w:val="22"/>
          <w:szCs w:val="22"/>
        </w:rPr>
        <w:t>Sincerely,</w:t>
      </w:r>
    </w:p>
    <w:p w:rsidR="007D19A3" w:rsidRDefault="007D19A3" w:rsidP="00707D28">
      <w:pPr>
        <w:rPr>
          <w:rFonts w:ascii="Arial" w:hAnsi="Arial" w:cs="Arial"/>
          <w:sz w:val="22"/>
          <w:szCs w:val="22"/>
        </w:rPr>
      </w:pPr>
    </w:p>
    <w:p w:rsidR="007D19A3" w:rsidRDefault="007D19A3" w:rsidP="00707D28">
      <w:pPr>
        <w:rPr>
          <w:rFonts w:ascii="Arial" w:hAnsi="Arial" w:cs="Arial"/>
          <w:sz w:val="22"/>
          <w:szCs w:val="22"/>
        </w:rPr>
      </w:pPr>
    </w:p>
    <w:p w:rsidR="00B65B0C" w:rsidRDefault="00B65B0C" w:rsidP="00707D28">
      <w:pPr>
        <w:rPr>
          <w:rFonts w:ascii="Arial" w:hAnsi="Arial" w:cs="Arial"/>
          <w:sz w:val="22"/>
          <w:szCs w:val="22"/>
        </w:rPr>
      </w:pPr>
    </w:p>
    <w:p w:rsidR="007D19A3" w:rsidRDefault="006653A9" w:rsidP="00707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Rebeca Fuller </w:t>
      </w:r>
      <w:r w:rsidR="007D19A3">
        <w:rPr>
          <w:rFonts w:ascii="Arial" w:hAnsi="Arial" w:cs="Arial"/>
          <w:sz w:val="22"/>
          <w:szCs w:val="22"/>
        </w:rPr>
        <w:t>Gray</w:t>
      </w:r>
    </w:p>
    <w:p w:rsidR="007D19A3" w:rsidRDefault="007D19A3" w:rsidP="00707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Director, Division of Home and</w:t>
      </w:r>
    </w:p>
    <w:p w:rsidR="007D19A3" w:rsidRPr="00BC0E11" w:rsidRDefault="007D19A3" w:rsidP="00707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Community Based Services</w:t>
      </w:r>
    </w:p>
    <w:p w:rsidR="00F13C3D" w:rsidRPr="00F13C3D" w:rsidRDefault="00F13C3D" w:rsidP="00F13C3D">
      <w:pPr>
        <w:pStyle w:val="ListParagraph"/>
        <w:rPr>
          <w:rFonts w:ascii="Times New Roman" w:hAnsi="Times New Roman"/>
        </w:rPr>
      </w:pPr>
    </w:p>
    <w:sectPr w:rsidR="00F13C3D" w:rsidRPr="00F13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CC" w:rsidRDefault="00BA5ACC" w:rsidP="00D736EC">
      <w:r>
        <w:separator/>
      </w:r>
    </w:p>
  </w:endnote>
  <w:endnote w:type="continuationSeparator" w:id="0">
    <w:p w:rsidR="00BA5ACC" w:rsidRDefault="00BA5ACC" w:rsidP="00D7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A9" w:rsidRDefault="00665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A9" w:rsidRDefault="00665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A9" w:rsidRDefault="0066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CC" w:rsidRDefault="00BA5ACC" w:rsidP="00D736EC">
      <w:r>
        <w:separator/>
      </w:r>
    </w:p>
  </w:footnote>
  <w:footnote w:type="continuationSeparator" w:id="0">
    <w:p w:rsidR="00BA5ACC" w:rsidRDefault="00BA5ACC" w:rsidP="00D7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A9" w:rsidRDefault="00665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74076"/>
      <w:docPartObj>
        <w:docPartGallery w:val="Watermarks"/>
        <w:docPartUnique/>
      </w:docPartObj>
    </w:sdtPr>
    <w:sdtContent>
      <w:p w:rsidR="006653A9" w:rsidRDefault="006653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A9" w:rsidRDefault="006653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45F5"/>
    <w:multiLevelType w:val="hybridMultilevel"/>
    <w:tmpl w:val="2700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5BDC"/>
    <w:multiLevelType w:val="hybridMultilevel"/>
    <w:tmpl w:val="BE80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747B6"/>
    <w:multiLevelType w:val="hybridMultilevel"/>
    <w:tmpl w:val="4A0E7EE2"/>
    <w:lvl w:ilvl="0" w:tplc="9BBCF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91DDB"/>
    <w:multiLevelType w:val="hybridMultilevel"/>
    <w:tmpl w:val="193C96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A"/>
    <w:rsid w:val="00107793"/>
    <w:rsid w:val="00127BE7"/>
    <w:rsid w:val="00252378"/>
    <w:rsid w:val="002C6E41"/>
    <w:rsid w:val="0032196A"/>
    <w:rsid w:val="00322B75"/>
    <w:rsid w:val="003E5958"/>
    <w:rsid w:val="004716EA"/>
    <w:rsid w:val="00481E92"/>
    <w:rsid w:val="00493543"/>
    <w:rsid w:val="0061518D"/>
    <w:rsid w:val="00653D69"/>
    <w:rsid w:val="0065517B"/>
    <w:rsid w:val="006653A9"/>
    <w:rsid w:val="00687D4F"/>
    <w:rsid w:val="00707D28"/>
    <w:rsid w:val="007716AB"/>
    <w:rsid w:val="00787D5E"/>
    <w:rsid w:val="007D19A3"/>
    <w:rsid w:val="00820606"/>
    <w:rsid w:val="0096373B"/>
    <w:rsid w:val="00A63E17"/>
    <w:rsid w:val="00B01616"/>
    <w:rsid w:val="00B65B0C"/>
    <w:rsid w:val="00BA5ACC"/>
    <w:rsid w:val="00BC0E11"/>
    <w:rsid w:val="00C4536B"/>
    <w:rsid w:val="00C622D3"/>
    <w:rsid w:val="00D56EDF"/>
    <w:rsid w:val="00D736EC"/>
    <w:rsid w:val="00F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AD3C65-0039-4FB4-A9BF-A53AEE6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Huffaker, John (HEALTH)</dc:creator>
  <cp:keywords/>
  <dc:description/>
  <cp:lastModifiedBy>Diane R Jones</cp:lastModifiedBy>
  <cp:revision>2</cp:revision>
  <dcterms:created xsi:type="dcterms:W3CDTF">2015-12-09T19:43:00Z</dcterms:created>
  <dcterms:modified xsi:type="dcterms:W3CDTF">2015-12-09T19:43:00Z</dcterms:modified>
</cp:coreProperties>
</file>